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D0" w:rsidRPr="00AF6ED0" w:rsidRDefault="00AF6ED0" w:rsidP="00334197">
      <w:pPr>
        <w:rPr>
          <w:rFonts w:ascii="Times New Roman" w:hAnsi="Times New Roman"/>
          <w:sz w:val="28"/>
          <w:szCs w:val="28"/>
        </w:rPr>
      </w:pPr>
      <w:proofErr w:type="spellStart"/>
      <w:r w:rsidRPr="00AF6ED0">
        <w:rPr>
          <w:rFonts w:ascii="Times New Roman" w:hAnsi="Times New Roman"/>
          <w:sz w:val="28"/>
          <w:szCs w:val="28"/>
        </w:rPr>
        <w:t>Решеткова</w:t>
      </w:r>
      <w:proofErr w:type="spellEnd"/>
      <w:r w:rsidRPr="00AF6ED0">
        <w:rPr>
          <w:rFonts w:ascii="Times New Roman" w:hAnsi="Times New Roman"/>
          <w:sz w:val="28"/>
          <w:szCs w:val="28"/>
        </w:rPr>
        <w:t xml:space="preserve"> Е.В., Попцова О.А., зам директора по УВР МБОУ «Октябрьская СОШ №1»</w:t>
      </w:r>
    </w:p>
    <w:p w:rsidR="00C477BE" w:rsidRPr="00AF6ED0" w:rsidRDefault="00334197" w:rsidP="00AF6ED0">
      <w:pPr>
        <w:jc w:val="center"/>
        <w:rPr>
          <w:rFonts w:ascii="Times New Roman" w:hAnsi="Times New Roman"/>
          <w:b/>
          <w:sz w:val="28"/>
          <w:szCs w:val="28"/>
        </w:rPr>
      </w:pPr>
      <w:r w:rsidRPr="00AF6ED0">
        <w:rPr>
          <w:rFonts w:ascii="Times New Roman" w:hAnsi="Times New Roman"/>
          <w:b/>
          <w:sz w:val="28"/>
          <w:szCs w:val="28"/>
        </w:rPr>
        <w:t>Модуль системы оценки «Умение организовывать учебное сотрудничество в группе»</w:t>
      </w:r>
    </w:p>
    <w:p w:rsidR="00334197" w:rsidRPr="00AF6ED0" w:rsidRDefault="00334197" w:rsidP="00334197">
      <w:p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 xml:space="preserve">При введении </w:t>
      </w:r>
      <w:proofErr w:type="spellStart"/>
      <w:r w:rsidRPr="00AF6ED0">
        <w:rPr>
          <w:rFonts w:ascii="Times New Roman" w:hAnsi="Times New Roman"/>
          <w:sz w:val="28"/>
          <w:szCs w:val="28"/>
        </w:rPr>
        <w:t>поточн</w:t>
      </w:r>
      <w:proofErr w:type="gramStart"/>
      <w:r w:rsidRPr="00AF6ED0">
        <w:rPr>
          <w:rFonts w:ascii="Times New Roman" w:hAnsi="Times New Roman"/>
          <w:sz w:val="28"/>
          <w:szCs w:val="28"/>
        </w:rPr>
        <w:t>о</w:t>
      </w:r>
      <w:proofErr w:type="spellEnd"/>
      <w:r w:rsidRPr="00AF6ED0">
        <w:rPr>
          <w:rFonts w:ascii="Times New Roman" w:hAnsi="Times New Roman"/>
          <w:sz w:val="28"/>
          <w:szCs w:val="28"/>
        </w:rPr>
        <w:t>-</w:t>
      </w:r>
      <w:proofErr w:type="gramEnd"/>
      <w:r w:rsidRPr="00AF6ED0">
        <w:rPr>
          <w:rFonts w:ascii="Times New Roman" w:hAnsi="Times New Roman"/>
          <w:sz w:val="28"/>
          <w:szCs w:val="28"/>
        </w:rPr>
        <w:t xml:space="preserve"> группового метода обучения (ПГМО) образуются группы смешанного состава, в которые попадают дети из разных классов.</w:t>
      </w:r>
    </w:p>
    <w:p w:rsidR="00334197" w:rsidRPr="00AF6ED0" w:rsidRDefault="00334197" w:rsidP="00334197">
      <w:p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Возраст 12-14 лет у учащихся особый. Начинается процесс формирования своего «Я». Поэтому важным становится умение организовывать учебное сотрудничество в группе для достижения целей и решения задач.</w:t>
      </w:r>
    </w:p>
    <w:p w:rsidR="00334197" w:rsidRPr="00AF6ED0" w:rsidRDefault="00334197" w:rsidP="00334197">
      <w:p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Сотрудничество предполагает решение задач, которые по масштабу и совокупности затрат, сложности превышают возможности одного человека. За счет сотрудничества в группе достигается более высокий результат.</w:t>
      </w:r>
    </w:p>
    <w:p w:rsidR="00334197" w:rsidRPr="00AF6ED0" w:rsidRDefault="00334197" w:rsidP="00334197">
      <w:p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Можно выделить три стадии при работе в группе:</w:t>
      </w:r>
    </w:p>
    <w:p w:rsidR="00334197" w:rsidRPr="00AF6ED0" w:rsidRDefault="00334197" w:rsidP="0033419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Процесс формирования группы</w:t>
      </w:r>
    </w:p>
    <w:p w:rsidR="00334197" w:rsidRPr="00AF6ED0" w:rsidRDefault="00334197" w:rsidP="0033419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Решение групповой задач</w:t>
      </w:r>
      <w:proofErr w:type="gramStart"/>
      <w:r w:rsidRPr="00AF6ED0">
        <w:rPr>
          <w:rFonts w:ascii="Times New Roman" w:hAnsi="Times New Roman"/>
          <w:sz w:val="28"/>
          <w:szCs w:val="28"/>
        </w:rPr>
        <w:t>и(</w:t>
      </w:r>
      <w:proofErr w:type="gramEnd"/>
      <w:r w:rsidRPr="00AF6ED0">
        <w:rPr>
          <w:rFonts w:ascii="Times New Roman" w:hAnsi="Times New Roman"/>
          <w:sz w:val="28"/>
          <w:szCs w:val="28"/>
        </w:rPr>
        <w:t>задания)</w:t>
      </w:r>
    </w:p>
    <w:p w:rsidR="00334197" w:rsidRPr="00AF6ED0" w:rsidRDefault="00334197" w:rsidP="0033419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Предъявления решения группы и его защита</w:t>
      </w:r>
      <w:r w:rsidR="009F7058" w:rsidRPr="00AF6ED0">
        <w:rPr>
          <w:rFonts w:ascii="Times New Roman" w:hAnsi="Times New Roman"/>
          <w:sz w:val="28"/>
          <w:szCs w:val="28"/>
        </w:rPr>
        <w:t>.</w:t>
      </w:r>
    </w:p>
    <w:p w:rsidR="009F7058" w:rsidRPr="00AF6ED0" w:rsidRDefault="009F7058" w:rsidP="009F7058">
      <w:pPr>
        <w:ind w:left="360"/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Думается, что в 5-х классах упор следует сделать на распределении функций в группе (ролей), в 6-7 класса</w:t>
      </w:r>
      <w:proofErr w:type="gramStart"/>
      <w:r w:rsidRPr="00AF6ED0">
        <w:rPr>
          <w:rFonts w:ascii="Times New Roman" w:hAnsi="Times New Roman"/>
          <w:sz w:val="28"/>
          <w:szCs w:val="28"/>
        </w:rPr>
        <w:t>х-</w:t>
      </w:r>
      <w:proofErr w:type="gramEnd"/>
      <w:r w:rsidRPr="00AF6ED0">
        <w:rPr>
          <w:rFonts w:ascii="Times New Roman" w:hAnsi="Times New Roman"/>
          <w:sz w:val="28"/>
          <w:szCs w:val="28"/>
        </w:rPr>
        <w:t xml:space="preserve"> на обсуждение и принятие общего решения в группе при решении задачи.</w:t>
      </w:r>
    </w:p>
    <w:p w:rsidR="009F7058" w:rsidRPr="00AF6ED0" w:rsidRDefault="009F7058" w:rsidP="009F7058">
      <w:pPr>
        <w:ind w:left="360"/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Объект оценивания:</w:t>
      </w:r>
    </w:p>
    <w:p w:rsidR="009F7058" w:rsidRPr="00AF6ED0" w:rsidRDefault="009F7058" w:rsidP="009F7058">
      <w:pPr>
        <w:ind w:left="360"/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Процесс взаимодействия и сотрудничества в группе, включающий активное обсуждение и слушание, участие в решении проблем и задач для достижения цели.</w:t>
      </w:r>
    </w:p>
    <w:p w:rsidR="009F7058" w:rsidRPr="00AF6ED0" w:rsidRDefault="009F7058" w:rsidP="009F7058">
      <w:pPr>
        <w:ind w:left="360"/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Критерии:</w:t>
      </w:r>
    </w:p>
    <w:tbl>
      <w:tblPr>
        <w:tblStyle w:val="a3"/>
        <w:tblW w:w="0" w:type="auto"/>
        <w:tblInd w:w="360" w:type="dxa"/>
        <w:tblLook w:val="04A0"/>
      </w:tblPr>
      <w:tblGrid>
        <w:gridCol w:w="3132"/>
        <w:gridCol w:w="3108"/>
        <w:gridCol w:w="2971"/>
      </w:tblGrid>
      <w:tr w:rsidR="009F7058" w:rsidRPr="00AF6ED0" w:rsidTr="009F7058">
        <w:tc>
          <w:tcPr>
            <w:tcW w:w="3190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3191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Показатели (баллы)</w:t>
            </w:r>
          </w:p>
        </w:tc>
      </w:tr>
      <w:tr w:rsidR="009F7058" w:rsidRPr="00AF6ED0" w:rsidTr="009F7058">
        <w:tc>
          <w:tcPr>
            <w:tcW w:w="3190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1.Активное обсуждение и слушание</w:t>
            </w:r>
          </w:p>
        </w:tc>
        <w:tc>
          <w:tcPr>
            <w:tcW w:w="3190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на протяжении всего периода активно высказывал собственные суждения, внимательно прислушивался к мнению других членов группы</w:t>
            </w: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высказывал собственные суждения, продемонстрировал умение слушать других не на всем временном промежутке</w:t>
            </w: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не слушал участников группы, не высказывал собственных суждений, был полностью пассивен.</w:t>
            </w:r>
          </w:p>
        </w:tc>
        <w:tc>
          <w:tcPr>
            <w:tcW w:w="3191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7058" w:rsidRPr="00AF6ED0" w:rsidTr="009F7058">
        <w:tc>
          <w:tcPr>
            <w:tcW w:w="3190" w:type="dxa"/>
          </w:tcPr>
          <w:p w:rsidR="009F7058" w:rsidRPr="00AF6ED0" w:rsidRDefault="009F7058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lastRenderedPageBreak/>
              <w:t>2.Участие в решении проблем</w:t>
            </w:r>
          </w:p>
        </w:tc>
        <w:tc>
          <w:tcPr>
            <w:tcW w:w="3190" w:type="dxa"/>
          </w:tcPr>
          <w:p w:rsidR="009F7058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активно работает над решением проблемы, предлагает свои варианты</w:t>
            </w: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вносит предположения для решения проблемы</w:t>
            </w: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 xml:space="preserve">Учащийся не принимает участие в решении проблемы </w:t>
            </w:r>
          </w:p>
        </w:tc>
        <w:tc>
          <w:tcPr>
            <w:tcW w:w="3191" w:type="dxa"/>
          </w:tcPr>
          <w:p w:rsidR="009F7058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7058" w:rsidRPr="00AF6ED0" w:rsidTr="009F7058">
        <w:tc>
          <w:tcPr>
            <w:tcW w:w="3190" w:type="dxa"/>
          </w:tcPr>
          <w:p w:rsidR="009F7058" w:rsidRPr="00AF6ED0" w:rsidRDefault="00AF6ED0" w:rsidP="00AF6E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Достижение целей</w:t>
            </w:r>
          </w:p>
        </w:tc>
        <w:tc>
          <w:tcPr>
            <w:tcW w:w="3190" w:type="dxa"/>
          </w:tcPr>
          <w:p w:rsidR="009F7058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приложил максимум усилий в достижении целей  (активное участие в обсуждении, решении проблем)</w:t>
            </w: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лишь  эпизодически  принимал участие в работе группы по достижению цели</w:t>
            </w: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AF6ED0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Учащийся не участвовал в работе группы по достижению  целей</w:t>
            </w:r>
          </w:p>
        </w:tc>
        <w:tc>
          <w:tcPr>
            <w:tcW w:w="3191" w:type="dxa"/>
          </w:tcPr>
          <w:p w:rsidR="009F7058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ED0" w:rsidRPr="00AF6ED0" w:rsidRDefault="00AF6ED0" w:rsidP="009F7058">
            <w:pPr>
              <w:rPr>
                <w:rFonts w:ascii="Times New Roman" w:hAnsi="Times New Roman"/>
                <w:sz w:val="28"/>
                <w:szCs w:val="28"/>
              </w:rPr>
            </w:pPr>
            <w:r w:rsidRPr="00AF6E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F7058" w:rsidRPr="00AF6ED0" w:rsidRDefault="009F7058" w:rsidP="009F7058">
      <w:pPr>
        <w:ind w:left="360"/>
        <w:rPr>
          <w:rFonts w:ascii="Times New Roman" w:hAnsi="Times New Roman"/>
          <w:sz w:val="28"/>
          <w:szCs w:val="28"/>
        </w:rPr>
      </w:pPr>
    </w:p>
    <w:p w:rsidR="00AF6ED0" w:rsidRPr="00AF6ED0" w:rsidRDefault="00AF6ED0" w:rsidP="009F7058">
      <w:pPr>
        <w:ind w:left="360"/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lastRenderedPageBreak/>
        <w:t>Процедура оценивания: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Информирование учащихся о проведении  оценки умения организовывать сотрудничество в группе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Организация учебного пространства для работы групп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Деление учащихся на группы одним из возможных способов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 xml:space="preserve">Предлагаются задания для работы в </w:t>
      </w:r>
      <w:proofErr w:type="gramStart"/>
      <w:r w:rsidRPr="00AF6ED0">
        <w:rPr>
          <w:rFonts w:ascii="Times New Roman" w:hAnsi="Times New Roman"/>
          <w:sz w:val="28"/>
          <w:szCs w:val="28"/>
        </w:rPr>
        <w:t>группе</w:t>
      </w:r>
      <w:proofErr w:type="gramEnd"/>
      <w:r w:rsidRPr="00AF6ED0">
        <w:rPr>
          <w:rFonts w:ascii="Times New Roman" w:hAnsi="Times New Roman"/>
          <w:sz w:val="28"/>
          <w:szCs w:val="28"/>
        </w:rPr>
        <w:t xml:space="preserve"> и фиксируется время на его выполнение (30-35 мин.)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Выступление групп</w:t>
      </w:r>
    </w:p>
    <w:p w:rsidR="00AF6ED0" w:rsidRPr="00AF6ED0" w:rsidRDefault="00AF6ED0" w:rsidP="00AF6ED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ED0">
        <w:rPr>
          <w:rFonts w:ascii="Times New Roman" w:hAnsi="Times New Roman"/>
          <w:sz w:val="28"/>
          <w:szCs w:val="28"/>
        </w:rPr>
        <w:t>Подведение итогов (эксперты, которые заполняют бланки на основе заданных критериев)</w:t>
      </w:r>
    </w:p>
    <w:sectPr w:rsidR="00AF6ED0" w:rsidRPr="00AF6ED0" w:rsidSect="002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C47"/>
    <w:multiLevelType w:val="hybridMultilevel"/>
    <w:tmpl w:val="AE70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20F24"/>
    <w:multiLevelType w:val="hybridMultilevel"/>
    <w:tmpl w:val="687E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BE"/>
    <w:rsid w:val="000908CC"/>
    <w:rsid w:val="002D503C"/>
    <w:rsid w:val="00334197"/>
    <w:rsid w:val="005D2CF0"/>
    <w:rsid w:val="007845DB"/>
    <w:rsid w:val="009F7058"/>
    <w:rsid w:val="00AF6ED0"/>
    <w:rsid w:val="00C477BE"/>
    <w:rsid w:val="00CA5705"/>
    <w:rsid w:val="00DC0EA1"/>
    <w:rsid w:val="00DF46A5"/>
    <w:rsid w:val="00E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7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B7F91"/>
    <w:rPr>
      <w:b/>
      <w:bCs/>
    </w:rPr>
  </w:style>
  <w:style w:type="character" w:customStyle="1" w:styleId="apple-converted-space">
    <w:name w:val="apple-converted-space"/>
    <w:basedOn w:val="a0"/>
    <w:rsid w:val="00EB7F91"/>
  </w:style>
  <w:style w:type="character" w:styleId="a6">
    <w:name w:val="Hyperlink"/>
    <w:basedOn w:val="a0"/>
    <w:uiPriority w:val="99"/>
    <w:semiHidden/>
    <w:unhideWhenUsed/>
    <w:rsid w:val="00EB7F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4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2015-03-28T04:32:00Z</cp:lastPrinted>
  <dcterms:created xsi:type="dcterms:W3CDTF">2015-05-19T11:16:00Z</dcterms:created>
  <dcterms:modified xsi:type="dcterms:W3CDTF">2015-05-19T11:16:00Z</dcterms:modified>
</cp:coreProperties>
</file>